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68BB1" w14:textId="77777777" w:rsidR="003466D0" w:rsidRDefault="003466D0" w:rsidP="0049505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78D3F859" wp14:editId="7AC19B16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D9CBE2" w14:textId="77777777" w:rsidR="003466D0" w:rsidRDefault="003466D0" w:rsidP="0049505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4F6F7AFC" w14:textId="77777777" w:rsidR="003466D0" w:rsidRDefault="003466D0" w:rsidP="00495050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2CE063E" w14:textId="59891398" w:rsidR="003466D0" w:rsidRPr="00A91438" w:rsidRDefault="003466D0" w:rsidP="0049505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3466D0">
        <w:rPr>
          <w:sz w:val="28"/>
          <w:szCs w:val="28"/>
          <w:u w:val="single"/>
        </w:rPr>
        <w:t>24.07.2026</w:t>
      </w:r>
      <w:r>
        <w:rPr>
          <w:sz w:val="28"/>
          <w:szCs w:val="28"/>
        </w:rPr>
        <w:t xml:space="preserve"> № </w:t>
      </w:r>
      <w:r w:rsidRPr="003466D0">
        <w:rPr>
          <w:sz w:val="28"/>
          <w:szCs w:val="28"/>
          <w:u w:val="single"/>
        </w:rPr>
        <w:t>401-п/26</w:t>
      </w:r>
    </w:p>
    <w:p w14:paraId="34D23331" w14:textId="77777777" w:rsidR="003466D0" w:rsidRDefault="003466D0" w:rsidP="00495050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7F02C141" w14:textId="77777777" w:rsidR="003466D0" w:rsidRDefault="003466D0" w:rsidP="00495050">
      <w:pPr>
        <w:widowControl w:val="0"/>
        <w:autoSpaceDE w:val="0"/>
        <w:autoSpaceDN w:val="0"/>
        <w:adjustRightInd w:val="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14:paraId="27BCE562" w14:textId="77777777" w:rsidR="003466D0" w:rsidRDefault="003466D0" w:rsidP="00495050">
      <w:pPr>
        <w:widowControl w:val="0"/>
        <w:autoSpaceDE w:val="0"/>
        <w:autoSpaceDN w:val="0"/>
        <w:adjustRightInd w:val="0"/>
        <w:spacing w:after="480"/>
        <w:ind w:right="482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Углегорского муниципального округа Сахалинской области от 02.07.2026 № 345-п/26 «Об установлении размера платы за содержание жилого (нежилого) помещения для собственников жилых (нежилых) помещений, которые не приняли решение о выборе способа управления многоквартирным домом, решение об установлении размера платы за содержание жилого (нежилого) помещения, а также по установлению порядка определения предельных индексов изменения размера такой платы на территории Углегорского муниципального округа Сахалинской области</w:t>
      </w:r>
    </w:p>
    <w:p w14:paraId="14B8A35E" w14:textId="77777777" w:rsidR="003466D0" w:rsidRDefault="003466D0" w:rsidP="004950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154, 156, 158 Жилищного кодекса Российской Федерации, Федеральным законом Российской Федерации от 06.10.2003 №131-ФЗ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приказом Министра строительства и жилищно-коммунального хозяйства РФ от 06.04.2018 № 213/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 xml:space="preserve"> «Об утверждении Методических рекомендаций по установлению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порядка определения предельных индексов изменения размера такой платы», Уставом Углегорского муниципального округа Сахалинской </w:t>
      </w:r>
      <w:r>
        <w:rPr>
          <w:sz w:val="28"/>
          <w:szCs w:val="28"/>
        </w:rPr>
        <w:lastRenderedPageBreak/>
        <w:t xml:space="preserve">области,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0A5FFA8F" w14:textId="77777777" w:rsidR="003466D0" w:rsidRDefault="003466D0" w:rsidP="0049505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00340">
        <w:rPr>
          <w:sz w:val="28"/>
          <w:szCs w:val="28"/>
        </w:rPr>
        <w:t>Внести в постановление</w:t>
      </w:r>
      <w:r>
        <w:rPr>
          <w:sz w:val="28"/>
          <w:szCs w:val="28"/>
        </w:rPr>
        <w:t xml:space="preserve"> администрации Углегорского муниципального округа Сахалинской области от 02.07.2026 № 345-п/26 «Об установлении размера платы за содержание жилого (нежилого) помещения для собственников жилых (нежилых) помещений, которые не приняли решение о выборе способа управления многоквартирным домом, решение  об установлении  размера платы за содержание жилого (нежилого) помещения, а также по установлению порядка определения предельных индексов изменения размера такой платы на территории Углегорского муниципального округа Сахалинской области» следующие изменения: </w:t>
      </w:r>
    </w:p>
    <w:p w14:paraId="1F1BF646" w14:textId="77777777" w:rsidR="003466D0" w:rsidRPr="00035ECC" w:rsidRDefault="003466D0" w:rsidP="00495050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35ECC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1</w:t>
      </w:r>
      <w:r w:rsidRPr="00035ECC">
        <w:rPr>
          <w:sz w:val="28"/>
          <w:szCs w:val="28"/>
        </w:rPr>
        <w:t xml:space="preserve"> </w:t>
      </w:r>
      <w:r>
        <w:rPr>
          <w:sz w:val="28"/>
          <w:szCs w:val="28"/>
        </w:rPr>
        <w:t>к постановлению и</w:t>
      </w:r>
      <w:r w:rsidRPr="00035ECC">
        <w:rPr>
          <w:sz w:val="28"/>
          <w:szCs w:val="28"/>
        </w:rPr>
        <w:t>зложи</w:t>
      </w:r>
      <w:r>
        <w:rPr>
          <w:sz w:val="28"/>
          <w:szCs w:val="28"/>
        </w:rPr>
        <w:t>ть</w:t>
      </w:r>
      <w:r w:rsidRPr="00035ECC">
        <w:rPr>
          <w:sz w:val="28"/>
          <w:szCs w:val="28"/>
        </w:rPr>
        <w:t xml:space="preserve"> в новой редакции согласно приложению № 1.</w:t>
      </w:r>
    </w:p>
    <w:p w14:paraId="0EC3A95C" w14:textId="77777777" w:rsidR="003466D0" w:rsidRPr="00035ECC" w:rsidRDefault="003466D0" w:rsidP="00495050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Приложение № 2 к постановлению изложить в новой редакции согласно приложению № 2.</w:t>
      </w:r>
    </w:p>
    <w:p w14:paraId="0344DE4E" w14:textId="77777777" w:rsidR="003466D0" w:rsidRDefault="003466D0" w:rsidP="0049505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00340">
        <w:rPr>
          <w:sz w:val="28"/>
          <w:szCs w:val="28"/>
        </w:rPr>
        <w:t xml:space="preserve"> Настоящее постановление опубликовать в </w:t>
      </w:r>
      <w:r>
        <w:rPr>
          <w:sz w:val="28"/>
          <w:szCs w:val="28"/>
        </w:rPr>
        <w:t>сетевом издании «Углегорские ведомости»</w:t>
      </w:r>
      <w:r w:rsidRPr="00300340">
        <w:rPr>
          <w:sz w:val="28"/>
          <w:szCs w:val="28"/>
        </w:rPr>
        <w:t xml:space="preserve"> и разместить на официальном сайте администрации Углегорского муниципального округа Саха</w:t>
      </w:r>
      <w:r>
        <w:rPr>
          <w:sz w:val="28"/>
          <w:szCs w:val="28"/>
        </w:rPr>
        <w:t>линской области в сети Интернет.</w:t>
      </w:r>
    </w:p>
    <w:p w14:paraId="04110C70" w14:textId="77777777" w:rsidR="003466D0" w:rsidRDefault="003466D0" w:rsidP="00495050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постановления возложить на председателя Комитета по управлению муниципальной собственностью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Ямлиханова</w:t>
      </w:r>
      <w:proofErr w:type="spellEnd"/>
      <w:r>
        <w:rPr>
          <w:sz w:val="28"/>
          <w:szCs w:val="28"/>
        </w:rPr>
        <w:t xml:space="preserve"> А. В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51B7668C9B5E45B9A172664100EE6214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3466D0" w:rsidRPr="00EB641E" w14:paraId="07D5FE9C" w14:textId="77777777" w:rsidTr="00495050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D16DDB6" w14:textId="77777777" w:rsidR="003466D0" w:rsidRPr="009B2595" w:rsidRDefault="003466D0" w:rsidP="00495050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1144625B" w14:textId="77777777" w:rsidR="003466D0" w:rsidRPr="009B3ED5" w:rsidRDefault="003466D0" w:rsidP="00495050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E980B23" wp14:editId="69F0208B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077E0016" w14:textId="77777777" w:rsidR="003466D0" w:rsidRPr="006233F0" w:rsidRDefault="003466D0" w:rsidP="00495050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379561C1" w14:textId="77777777" w:rsidR="003466D0" w:rsidRPr="0073527A" w:rsidRDefault="003466D0" w:rsidP="003466D0">
      <w:pPr>
        <w:tabs>
          <w:tab w:val="left" w:pos="3231"/>
        </w:tabs>
        <w:rPr>
          <w:sz w:val="28"/>
          <w:szCs w:val="28"/>
        </w:rPr>
      </w:pPr>
    </w:p>
    <w:p w14:paraId="509D56FC" w14:textId="77777777" w:rsidR="00C60349" w:rsidRDefault="00C60349"/>
    <w:sectPr w:rsidR="00C60349" w:rsidSect="003466D0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64BD" w14:textId="77777777" w:rsidR="003466D0" w:rsidRDefault="003466D0">
    <w:pPr>
      <w:pStyle w:val="ac"/>
    </w:pPr>
    <w:r>
      <w:t>493-п/26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multilevel"/>
    <w:tmpl w:val="3B5A518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 w16cid:durableId="630599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11A"/>
    <w:rsid w:val="001E211A"/>
    <w:rsid w:val="002D70BD"/>
    <w:rsid w:val="003466D0"/>
    <w:rsid w:val="00422B1D"/>
    <w:rsid w:val="004940A8"/>
    <w:rsid w:val="00C60349"/>
    <w:rsid w:val="00D95436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8AA95"/>
  <w15:chartTrackingRefBased/>
  <w15:docId w15:val="{ED7F2307-8979-46E6-9A7B-1A492816C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6D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E21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21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21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21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21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1E21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21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21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21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21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E21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E21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E211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E211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1E211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E211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E211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E211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E21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E21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21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E21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E21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E211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E211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E211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E21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E211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E211A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3466D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466D0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1B7668C9B5E45B9A172664100EE621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2A284D-1C0B-497E-9EA3-6A83CF962BF7}"/>
      </w:docPartPr>
      <w:docPartBody>
        <w:p w:rsidR="00000000" w:rsidRDefault="00BC7606" w:rsidP="00BC7606">
          <w:pPr>
            <w:pStyle w:val="51B7668C9B5E45B9A172664100EE6214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606"/>
    <w:rsid w:val="00AE366A"/>
    <w:rsid w:val="00BC7606"/>
    <w:rsid w:val="00D9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C7606"/>
    <w:rPr>
      <w:color w:val="808080"/>
    </w:rPr>
  </w:style>
  <w:style w:type="paragraph" w:customStyle="1" w:styleId="5C19C8DF216E4AAFA7783BF82419155D">
    <w:name w:val="5C19C8DF216E4AAFA7783BF82419155D"/>
    <w:rsid w:val="00BC7606"/>
  </w:style>
  <w:style w:type="paragraph" w:customStyle="1" w:styleId="51B7668C9B5E45B9A172664100EE6214">
    <w:name w:val="51B7668C9B5E45B9A172664100EE6214"/>
    <w:rsid w:val="00BC76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2026-07-24T03:20:00Z</dcterms:created>
  <dcterms:modified xsi:type="dcterms:W3CDTF">2026-07-24T03:21:00Z</dcterms:modified>
</cp:coreProperties>
</file>